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7E83" w14:textId="77777777" w:rsidR="002665BD" w:rsidRDefault="002665BD" w:rsidP="002665B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61313C9" w14:textId="7D1D2AAF" w:rsidR="00050A70" w:rsidRPr="00050A70" w:rsidRDefault="00050A70" w:rsidP="00050A70">
      <w:pPr>
        <w:pStyle w:val="ListParagraph"/>
        <w:ind w:left="502"/>
        <w:jc w:val="center"/>
        <w:rPr>
          <w:b/>
          <w:bCs/>
        </w:rPr>
      </w:pPr>
      <w:r w:rsidRPr="00050A70">
        <w:rPr>
          <w:b/>
          <w:bCs/>
        </w:rPr>
        <w:t>THÔNG BÁO TUYỂN SINH</w:t>
      </w:r>
    </w:p>
    <w:p w14:paraId="54EAF3DD" w14:textId="32FF65D6" w:rsidR="00050A70" w:rsidRPr="00050A70" w:rsidRDefault="00050A70" w:rsidP="00050A70">
      <w:pPr>
        <w:pStyle w:val="ListParagraph"/>
        <w:ind w:left="502"/>
        <w:jc w:val="center"/>
        <w:rPr>
          <w:b/>
          <w:bCs/>
        </w:rPr>
      </w:pPr>
      <w:r w:rsidRPr="00050A70">
        <w:rPr>
          <w:b/>
          <w:bCs/>
        </w:rPr>
        <w:t xml:space="preserve">CÁC KHÓA HỌC THÊM HÈ HỌC SINH TỪ LỚP </w:t>
      </w:r>
      <w:r w:rsidR="00BE1A11">
        <w:rPr>
          <w:b/>
          <w:bCs/>
        </w:rPr>
        <w:t>6</w:t>
      </w:r>
      <w:r w:rsidRPr="00050A70">
        <w:rPr>
          <w:b/>
          <w:bCs/>
        </w:rPr>
        <w:t xml:space="preserve"> LÊN LỚP </w:t>
      </w:r>
      <w:r w:rsidR="00BE1A11">
        <w:rPr>
          <w:b/>
          <w:bCs/>
        </w:rPr>
        <w:t>9</w:t>
      </w:r>
      <w:r w:rsidRPr="00050A70">
        <w:rPr>
          <w:b/>
          <w:bCs/>
        </w:rPr>
        <w:t xml:space="preserve"> NĂM 2026</w:t>
      </w:r>
    </w:p>
    <w:p w14:paraId="549A4A36" w14:textId="0F3B1184" w:rsidR="00050A70" w:rsidRPr="00050A70" w:rsidRDefault="00050A70" w:rsidP="00050A70">
      <w:pPr>
        <w:pStyle w:val="ListParagraph"/>
        <w:ind w:left="502"/>
        <w:jc w:val="center"/>
        <w:rPr>
          <w:b/>
          <w:bCs/>
        </w:rPr>
      </w:pPr>
      <w:r w:rsidRPr="00050A70">
        <w:rPr>
          <w:b/>
          <w:bCs/>
        </w:rPr>
        <w:t xml:space="preserve">THỜI GIAN HỌC TỪ NGÀY </w:t>
      </w:r>
      <w:r w:rsidR="00BE1A11">
        <w:rPr>
          <w:b/>
          <w:bCs/>
        </w:rPr>
        <w:t>15</w:t>
      </w:r>
      <w:r w:rsidRPr="00050A70">
        <w:rPr>
          <w:b/>
          <w:bCs/>
        </w:rPr>
        <w:t>/</w:t>
      </w:r>
      <w:r>
        <w:rPr>
          <w:b/>
          <w:bCs/>
        </w:rPr>
        <w:t>6</w:t>
      </w:r>
      <w:r w:rsidRPr="00050A70">
        <w:rPr>
          <w:b/>
          <w:bCs/>
        </w:rPr>
        <w:t>/2026</w:t>
      </w:r>
    </w:p>
    <w:p w14:paraId="3E1DED28" w14:textId="77777777" w:rsidR="00050A70" w:rsidRDefault="00050A70" w:rsidP="00050A70">
      <w:pPr>
        <w:pStyle w:val="ListParagraph"/>
        <w:ind w:left="502"/>
      </w:pPr>
    </w:p>
    <w:p w14:paraId="73457B2A" w14:textId="45FC9D5B" w:rsidR="00BE1A11" w:rsidRPr="001907A4" w:rsidRDefault="00050A70" w:rsidP="001907A4">
      <w:pPr>
        <w:spacing w:line="276" w:lineRule="auto"/>
        <w:ind w:firstLine="426"/>
        <w:jc w:val="both"/>
        <w:rPr>
          <w:sz w:val="28"/>
          <w:szCs w:val="28"/>
        </w:rPr>
      </w:pPr>
      <w:r w:rsidRPr="001907A4">
        <w:rPr>
          <w:sz w:val="28"/>
          <w:szCs w:val="28"/>
        </w:rPr>
        <w:t xml:space="preserve">Thời gian nghỉ hè 03 tháng, từ 31/5/2026 – 1/9/2026. Thời gian nghỉ hè nhiều, để đáp ứng nhu cầu những học sinh có nguyện vọng mong muốn học tập bồi dưỡng, bổ trợ kiến thức để thi </w:t>
      </w:r>
      <w:r w:rsidR="00BE1A11" w:rsidRPr="001907A4">
        <w:rPr>
          <w:b/>
          <w:bCs/>
          <w:sz w:val="28"/>
          <w:szCs w:val="28"/>
        </w:rPr>
        <w:t>cấp 3</w:t>
      </w:r>
      <w:r w:rsidRPr="001907A4">
        <w:rPr>
          <w:sz w:val="28"/>
          <w:szCs w:val="28"/>
        </w:rPr>
        <w:t xml:space="preserve">. Học sinh được học đầy đủ các </w:t>
      </w:r>
      <w:r w:rsidR="00BE1A11" w:rsidRPr="001907A4">
        <w:rPr>
          <w:sz w:val="28"/>
          <w:szCs w:val="28"/>
        </w:rPr>
        <w:t xml:space="preserve">môn Toán – Văn – Anh. </w:t>
      </w:r>
      <w:r w:rsidRPr="001907A4">
        <w:rPr>
          <w:sz w:val="28"/>
          <w:szCs w:val="28"/>
        </w:rPr>
        <w:t xml:space="preserve"> </w:t>
      </w:r>
    </w:p>
    <w:p w14:paraId="79ACF693" w14:textId="7BAA8652" w:rsidR="00BC72C0" w:rsidRPr="001907A4" w:rsidRDefault="002665BD" w:rsidP="001907A4">
      <w:pPr>
        <w:pStyle w:val="ListParagraph"/>
        <w:numPr>
          <w:ilvl w:val="0"/>
          <w:numId w:val="4"/>
        </w:numPr>
        <w:spacing w:line="276" w:lineRule="auto"/>
        <w:ind w:hanging="76"/>
        <w:jc w:val="both"/>
        <w:rPr>
          <w:sz w:val="28"/>
          <w:szCs w:val="28"/>
        </w:rPr>
      </w:pPr>
      <w:r w:rsidRPr="001907A4">
        <w:rPr>
          <w:b/>
          <w:sz w:val="28"/>
          <w:szCs w:val="28"/>
        </w:rPr>
        <w:t>Địa điểm tổ chức các lớp học thêm:</w:t>
      </w:r>
      <w:r w:rsidR="00BC72C0" w:rsidRPr="001907A4">
        <w:rPr>
          <w:b/>
          <w:sz w:val="28"/>
          <w:szCs w:val="28"/>
        </w:rPr>
        <w:t xml:space="preserve"> </w:t>
      </w:r>
    </w:p>
    <w:p w14:paraId="7B7C636E" w14:textId="600594C1" w:rsidR="002665BD" w:rsidRPr="001907A4" w:rsidRDefault="00BC72C0" w:rsidP="001907A4">
      <w:pPr>
        <w:spacing w:line="276" w:lineRule="auto"/>
        <w:ind w:left="360"/>
        <w:jc w:val="both"/>
        <w:rPr>
          <w:sz w:val="28"/>
          <w:szCs w:val="28"/>
        </w:rPr>
      </w:pPr>
      <w:r w:rsidRPr="001907A4">
        <w:rPr>
          <w:sz w:val="28"/>
          <w:szCs w:val="28"/>
        </w:rPr>
        <w:t xml:space="preserve">-  Cơ sở:  Thôn </w:t>
      </w:r>
      <w:r w:rsidR="008F4FA2" w:rsidRPr="001907A4">
        <w:rPr>
          <w:sz w:val="28"/>
          <w:szCs w:val="28"/>
        </w:rPr>
        <w:t>Tướng Loát</w:t>
      </w:r>
      <w:r w:rsidRPr="001907A4">
        <w:rPr>
          <w:sz w:val="28"/>
          <w:szCs w:val="28"/>
        </w:rPr>
        <w:t xml:space="preserve"> – xã Yên Đồng –tỉnh </w:t>
      </w:r>
      <w:r w:rsidR="00B516DE" w:rsidRPr="001907A4">
        <w:rPr>
          <w:sz w:val="28"/>
          <w:szCs w:val="28"/>
        </w:rPr>
        <w:t>Ninh Bình</w:t>
      </w:r>
      <w:r w:rsidR="003506BD" w:rsidRPr="001907A4">
        <w:rPr>
          <w:sz w:val="28"/>
          <w:szCs w:val="28"/>
        </w:rPr>
        <w:t>.</w:t>
      </w:r>
    </w:p>
    <w:p w14:paraId="6DFF60E1" w14:textId="77777777" w:rsidR="003506BD" w:rsidRPr="001907A4" w:rsidRDefault="003506BD" w:rsidP="001907A4">
      <w:pPr>
        <w:spacing w:line="276" w:lineRule="auto"/>
        <w:ind w:left="360"/>
        <w:jc w:val="both"/>
        <w:rPr>
          <w:sz w:val="28"/>
          <w:szCs w:val="28"/>
        </w:rPr>
      </w:pPr>
      <w:r w:rsidRPr="001907A4">
        <w:rPr>
          <w:sz w:val="28"/>
          <w:szCs w:val="28"/>
        </w:rPr>
        <w:t xml:space="preserve">- </w:t>
      </w:r>
      <w:r w:rsidR="00AC66BE" w:rsidRPr="001907A4">
        <w:rPr>
          <w:sz w:val="28"/>
          <w:szCs w:val="28"/>
        </w:rPr>
        <w:t xml:space="preserve"> </w:t>
      </w:r>
      <w:r w:rsidRPr="001907A4">
        <w:rPr>
          <w:sz w:val="28"/>
          <w:szCs w:val="28"/>
        </w:rPr>
        <w:t>Phòng học hiện đại, có đầy đủ thiết bị phục vụ học tập</w:t>
      </w:r>
      <w:r w:rsidR="00AC66BE" w:rsidRPr="001907A4">
        <w:rPr>
          <w:sz w:val="28"/>
          <w:szCs w:val="28"/>
        </w:rPr>
        <w:t>: Tivi, bàn ghế, quạt mát, ánh sáng</w:t>
      </w:r>
      <w:r w:rsidRPr="001907A4">
        <w:rPr>
          <w:sz w:val="28"/>
          <w:szCs w:val="28"/>
        </w:rPr>
        <w:t>, có điều hoà, có khu vực để xe an toàn.</w:t>
      </w:r>
    </w:p>
    <w:p w14:paraId="7934838F" w14:textId="5A82CEB5" w:rsidR="002665BD" w:rsidRPr="001907A4" w:rsidRDefault="00AD0C6E" w:rsidP="001907A4">
      <w:pPr>
        <w:spacing w:line="276" w:lineRule="auto"/>
        <w:ind w:firstLine="142"/>
        <w:jc w:val="both"/>
        <w:rPr>
          <w:b/>
          <w:sz w:val="28"/>
          <w:szCs w:val="28"/>
        </w:rPr>
      </w:pPr>
      <w:r w:rsidRPr="001907A4">
        <w:rPr>
          <w:b/>
          <w:sz w:val="28"/>
          <w:szCs w:val="28"/>
        </w:rPr>
        <w:t xml:space="preserve">     </w:t>
      </w:r>
      <w:r w:rsidR="00050A70" w:rsidRPr="001907A4">
        <w:rPr>
          <w:b/>
          <w:sz w:val="28"/>
          <w:szCs w:val="28"/>
        </w:rPr>
        <w:t>3</w:t>
      </w:r>
      <w:r w:rsidR="002665BD" w:rsidRPr="001907A4">
        <w:rPr>
          <w:b/>
          <w:sz w:val="28"/>
          <w:szCs w:val="28"/>
        </w:rPr>
        <w:t xml:space="preserve">. </w:t>
      </w:r>
      <w:r w:rsidR="00F75039" w:rsidRPr="001907A4">
        <w:rPr>
          <w:b/>
          <w:sz w:val="28"/>
          <w:szCs w:val="28"/>
        </w:rPr>
        <w:t xml:space="preserve"> </w:t>
      </w:r>
      <w:r w:rsidR="002665BD" w:rsidRPr="001907A4">
        <w:rPr>
          <w:b/>
          <w:sz w:val="28"/>
          <w:szCs w:val="28"/>
        </w:rPr>
        <w:t xml:space="preserve">Danh sách </w:t>
      </w:r>
      <w:r w:rsidR="00F75039" w:rsidRPr="001907A4">
        <w:rPr>
          <w:b/>
          <w:sz w:val="28"/>
          <w:szCs w:val="28"/>
        </w:rPr>
        <w:t>Giáo viên</w:t>
      </w:r>
      <w:r w:rsidR="002665BD" w:rsidRPr="001907A4">
        <w:rPr>
          <w:b/>
          <w:sz w:val="28"/>
          <w:szCs w:val="28"/>
        </w:rPr>
        <w:t xml:space="preserve"> </w:t>
      </w:r>
      <w:r w:rsidR="00614F6D" w:rsidRPr="001907A4">
        <w:rPr>
          <w:b/>
          <w:sz w:val="28"/>
          <w:szCs w:val="28"/>
        </w:rPr>
        <w:t xml:space="preserve">đăng ký </w:t>
      </w:r>
      <w:r w:rsidR="002665BD" w:rsidRPr="001907A4">
        <w:rPr>
          <w:b/>
          <w:sz w:val="28"/>
          <w:szCs w:val="28"/>
        </w:rPr>
        <w:t>dạy thêm</w:t>
      </w:r>
      <w:r w:rsidR="00F75039" w:rsidRPr="001907A4">
        <w:rPr>
          <w:b/>
          <w:sz w:val="28"/>
          <w:szCs w:val="28"/>
        </w:rPr>
        <w:t xml:space="preserve"> tại trung tâm</w:t>
      </w:r>
      <w:r w:rsidR="00340CAF" w:rsidRPr="001907A4">
        <w:rPr>
          <w:b/>
          <w:sz w:val="28"/>
          <w:szCs w:val="28"/>
        </w:rPr>
        <w:t xml:space="preserve"> cơ sở thôn Tướng Loát – Yên Trị</w:t>
      </w:r>
      <w:r w:rsidR="00F75039" w:rsidRPr="001907A4">
        <w:rPr>
          <w:b/>
          <w:sz w:val="28"/>
          <w:szCs w:val="28"/>
        </w:rPr>
        <w:t>.</w:t>
      </w:r>
    </w:p>
    <w:p w14:paraId="4521E6AE" w14:textId="46023950" w:rsidR="008F4FA2" w:rsidRPr="001907A4" w:rsidRDefault="00340CAF" w:rsidP="001907A4">
      <w:pPr>
        <w:spacing w:line="276" w:lineRule="auto"/>
        <w:ind w:firstLine="720"/>
        <w:jc w:val="both"/>
        <w:rPr>
          <w:b/>
          <w:sz w:val="28"/>
          <w:szCs w:val="28"/>
        </w:rPr>
      </w:pPr>
      <w:r w:rsidRPr="001907A4">
        <w:rPr>
          <w:b/>
          <w:sz w:val="28"/>
          <w:szCs w:val="28"/>
        </w:rPr>
        <w:t>Môn Toán</w:t>
      </w:r>
      <w:r w:rsidR="001907A4" w:rsidRPr="001907A4">
        <w:rPr>
          <w:b/>
          <w:sz w:val="28"/>
          <w:szCs w:val="28"/>
        </w:rPr>
        <w:t xml:space="preserve">. </w:t>
      </w:r>
      <w:r w:rsidR="008F4FA2" w:rsidRPr="001907A4">
        <w:rPr>
          <w:bCs/>
          <w:sz w:val="28"/>
          <w:szCs w:val="28"/>
        </w:rPr>
        <w:t xml:space="preserve">Thầy: Vũ Huy Chuẩn – Giáo viên dạy môn Toán, trường THCS Yên Trị.  kinh nghiệm 22 năm trong nghề, chuyên dạy  Ôn thi vào lớp 10, học sinh  đạt điểm cao trong kỳ thi vào 10. </w:t>
      </w:r>
      <w:r w:rsidR="007F4B15" w:rsidRPr="001907A4">
        <w:rPr>
          <w:bCs/>
          <w:sz w:val="28"/>
          <w:szCs w:val="28"/>
        </w:rPr>
        <w:t xml:space="preserve">Bồi dưỡng, nâng cao kiến thức học sinh </w:t>
      </w:r>
      <w:r w:rsidR="008F4FA2" w:rsidRPr="001907A4">
        <w:rPr>
          <w:bCs/>
          <w:sz w:val="28"/>
          <w:szCs w:val="28"/>
        </w:rPr>
        <w:t>từ lớp 6 đến lớp 9.</w:t>
      </w:r>
    </w:p>
    <w:p w14:paraId="0260AA85" w14:textId="517380DF" w:rsidR="007F4B15" w:rsidRPr="001907A4" w:rsidRDefault="00340CAF" w:rsidP="001907A4">
      <w:pPr>
        <w:spacing w:line="276" w:lineRule="auto"/>
        <w:ind w:firstLine="720"/>
        <w:jc w:val="both"/>
        <w:rPr>
          <w:b/>
          <w:sz w:val="28"/>
          <w:szCs w:val="28"/>
        </w:rPr>
      </w:pPr>
      <w:r w:rsidRPr="001907A4">
        <w:rPr>
          <w:b/>
          <w:sz w:val="28"/>
          <w:szCs w:val="28"/>
        </w:rPr>
        <w:t>Môn Văn:</w:t>
      </w:r>
      <w:r w:rsidRPr="001907A4">
        <w:rPr>
          <w:bCs/>
          <w:sz w:val="28"/>
          <w:szCs w:val="28"/>
        </w:rPr>
        <w:t xml:space="preserve"> Cô giáo: Phạm Thu Hà, giáo viên dạy văn trường THPT Đại An, chuyên chấm thi vào lớp 10 THPT, dạy học sinh dễ hiểu. Kỳ thi vào 10 năm học 2025 – 2026, các lớp cô dạy 90% HS đạt từ điểm 8 trở lên.</w:t>
      </w:r>
    </w:p>
    <w:p w14:paraId="2C9F4008" w14:textId="5FC6A60E" w:rsidR="00B175CB" w:rsidRPr="001907A4" w:rsidRDefault="00340CAF" w:rsidP="001907A4">
      <w:pPr>
        <w:spacing w:line="276" w:lineRule="auto"/>
        <w:ind w:firstLine="720"/>
        <w:jc w:val="both"/>
        <w:rPr>
          <w:b/>
          <w:sz w:val="28"/>
          <w:szCs w:val="28"/>
        </w:rPr>
      </w:pPr>
      <w:r w:rsidRPr="001907A4">
        <w:rPr>
          <w:b/>
          <w:sz w:val="28"/>
          <w:szCs w:val="28"/>
        </w:rPr>
        <w:t>Môn Tiếng Anh:</w:t>
      </w:r>
      <w:r w:rsidRPr="001907A4">
        <w:rPr>
          <w:bCs/>
          <w:sz w:val="28"/>
          <w:szCs w:val="28"/>
        </w:rPr>
        <w:t xml:space="preserve"> Cô giáo: Trịnh Thị Bích, giáo viên dạy Tiếng Anh trường THPT Đại An, chuyên chấm thi vào lớp 10 THPT, dạy các nhóm học sinh THCS, dạy học sinh dễ hiểu. Kỳ thi vào 10 năm học 2025 – 2026, các lớp cô dạy 85% HS đạt từ điểm 8 trở lên.</w:t>
      </w:r>
    </w:p>
    <w:p w14:paraId="0EBEAA38" w14:textId="4900160C" w:rsidR="00602CA0" w:rsidRPr="001907A4" w:rsidRDefault="00ED2219" w:rsidP="001907A4">
      <w:pPr>
        <w:ind w:firstLine="720"/>
        <w:jc w:val="both"/>
        <w:rPr>
          <w:b/>
          <w:sz w:val="28"/>
          <w:szCs w:val="28"/>
        </w:rPr>
      </w:pPr>
      <w:r w:rsidRPr="001907A4">
        <w:rPr>
          <w:b/>
          <w:sz w:val="28"/>
          <w:szCs w:val="28"/>
        </w:rPr>
        <w:t>4</w:t>
      </w:r>
      <w:r w:rsidR="002665BD" w:rsidRPr="001907A4">
        <w:rPr>
          <w:b/>
          <w:sz w:val="28"/>
          <w:szCs w:val="28"/>
        </w:rPr>
        <w:t>. Mức thu tiền học thêm:</w:t>
      </w:r>
    </w:p>
    <w:p w14:paraId="4D46DA8F" w14:textId="49AFCEEE" w:rsidR="006D0A51" w:rsidRPr="001907A4" w:rsidRDefault="006D0A51" w:rsidP="001907A4">
      <w:pPr>
        <w:jc w:val="both"/>
        <w:rPr>
          <w:b/>
          <w:sz w:val="28"/>
          <w:szCs w:val="28"/>
        </w:rPr>
      </w:pPr>
      <w:r w:rsidRPr="001907A4">
        <w:rPr>
          <w:b/>
          <w:sz w:val="28"/>
          <w:szCs w:val="28"/>
        </w:rPr>
        <w:t xml:space="preserve">- Mức thu đối với học sinh </w:t>
      </w:r>
      <w:r w:rsidR="00340CAF" w:rsidRPr="001907A4">
        <w:rPr>
          <w:b/>
          <w:sz w:val="28"/>
          <w:szCs w:val="28"/>
        </w:rPr>
        <w:t>THCS</w:t>
      </w:r>
      <w:r w:rsidRPr="001907A4">
        <w:rPr>
          <w:b/>
          <w:sz w:val="28"/>
          <w:szCs w:val="28"/>
        </w:rPr>
        <w:t>:</w:t>
      </w:r>
    </w:p>
    <w:p w14:paraId="323B77B1" w14:textId="57F8410F" w:rsidR="006D0A51" w:rsidRPr="001907A4" w:rsidRDefault="006D0A51" w:rsidP="001907A4">
      <w:pPr>
        <w:jc w:val="both"/>
        <w:rPr>
          <w:b/>
          <w:sz w:val="28"/>
          <w:szCs w:val="28"/>
        </w:rPr>
      </w:pPr>
      <w:r w:rsidRPr="001907A4">
        <w:rPr>
          <w:b/>
          <w:sz w:val="28"/>
          <w:szCs w:val="28"/>
        </w:rPr>
        <w:t xml:space="preserve">+ </w:t>
      </w:r>
      <w:r w:rsidRPr="001907A4">
        <w:rPr>
          <w:sz w:val="28"/>
          <w:szCs w:val="28"/>
        </w:rPr>
        <w:t xml:space="preserve">Đối với lớp biên chế từ 20 HS trở lên, mức thu </w:t>
      </w:r>
      <w:r w:rsidR="00340CAF" w:rsidRPr="001907A4">
        <w:rPr>
          <w:b/>
          <w:sz w:val="28"/>
          <w:szCs w:val="28"/>
        </w:rPr>
        <w:t>35</w:t>
      </w:r>
      <w:r w:rsidRPr="001907A4">
        <w:rPr>
          <w:b/>
          <w:sz w:val="28"/>
          <w:szCs w:val="28"/>
        </w:rPr>
        <w:t>.000đ/</w:t>
      </w:r>
      <w:r w:rsidRPr="001907A4">
        <w:rPr>
          <w:sz w:val="28"/>
          <w:szCs w:val="28"/>
        </w:rPr>
        <w:t xml:space="preserve"> học sinh/ca </w:t>
      </w:r>
      <w:r w:rsidR="00973551" w:rsidRPr="001907A4">
        <w:rPr>
          <w:sz w:val="28"/>
          <w:szCs w:val="28"/>
        </w:rPr>
        <w:t>học</w:t>
      </w:r>
      <w:r w:rsidRPr="001907A4">
        <w:rPr>
          <w:sz w:val="28"/>
          <w:szCs w:val="28"/>
        </w:rPr>
        <w:t>.</w:t>
      </w:r>
    </w:p>
    <w:p w14:paraId="407433FC" w14:textId="7BBF9462" w:rsidR="00602CA0" w:rsidRPr="001907A4" w:rsidRDefault="006D0A51" w:rsidP="001907A4">
      <w:pPr>
        <w:jc w:val="both"/>
        <w:rPr>
          <w:sz w:val="28"/>
          <w:szCs w:val="28"/>
        </w:rPr>
      </w:pPr>
      <w:r w:rsidRPr="001907A4">
        <w:rPr>
          <w:sz w:val="28"/>
          <w:szCs w:val="28"/>
        </w:rPr>
        <w:t xml:space="preserve">+ Đối với nhóm lớp biên chế không đủ 20 HS trở xuống, thoả thuận trực tiếp Phụ huynh và  học sinh. Mức thu dao động từ </w:t>
      </w:r>
      <w:r w:rsidR="00340CAF" w:rsidRPr="001907A4">
        <w:rPr>
          <w:sz w:val="28"/>
          <w:szCs w:val="28"/>
        </w:rPr>
        <w:t>40.</w:t>
      </w:r>
      <w:r w:rsidRPr="001907A4">
        <w:rPr>
          <w:sz w:val="28"/>
          <w:szCs w:val="28"/>
        </w:rPr>
        <w:t xml:space="preserve">000đ /học sinh/ca </w:t>
      </w:r>
      <w:r w:rsidR="00973551" w:rsidRPr="001907A4">
        <w:rPr>
          <w:sz w:val="28"/>
          <w:szCs w:val="28"/>
        </w:rPr>
        <w:t>học</w:t>
      </w:r>
      <w:r w:rsidRPr="001907A4">
        <w:rPr>
          <w:sz w:val="28"/>
          <w:szCs w:val="28"/>
        </w:rPr>
        <w:t xml:space="preserve"> trở lên (đảm bảo ngày công chi trả </w:t>
      </w:r>
      <w:r w:rsidR="00973551" w:rsidRPr="001907A4">
        <w:rPr>
          <w:sz w:val="28"/>
          <w:szCs w:val="28"/>
        </w:rPr>
        <w:t>giáo viên giảng dạy)</w:t>
      </w:r>
      <w:r w:rsidR="00D16394" w:rsidRPr="001907A4">
        <w:rPr>
          <w:sz w:val="28"/>
          <w:szCs w:val="28"/>
        </w:rPr>
        <w:t>.</w:t>
      </w:r>
    </w:p>
    <w:p w14:paraId="45A1A6DE" w14:textId="68D57920" w:rsidR="00D16394" w:rsidRPr="001907A4" w:rsidRDefault="00ED2219" w:rsidP="001907A4">
      <w:pPr>
        <w:ind w:firstLine="720"/>
        <w:jc w:val="both"/>
        <w:rPr>
          <w:b/>
          <w:sz w:val="28"/>
          <w:szCs w:val="28"/>
        </w:rPr>
      </w:pPr>
      <w:r w:rsidRPr="001907A4">
        <w:rPr>
          <w:b/>
          <w:sz w:val="28"/>
          <w:szCs w:val="28"/>
        </w:rPr>
        <w:t>5</w:t>
      </w:r>
      <w:r w:rsidR="00D16394" w:rsidRPr="001907A4">
        <w:rPr>
          <w:b/>
          <w:sz w:val="28"/>
          <w:szCs w:val="28"/>
        </w:rPr>
        <w:t xml:space="preserve">. Thời gian đăng ký học tại trung tâm: từ ngày </w:t>
      </w:r>
      <w:r w:rsidR="00340CAF" w:rsidRPr="001907A4">
        <w:rPr>
          <w:b/>
          <w:sz w:val="28"/>
          <w:szCs w:val="28"/>
        </w:rPr>
        <w:t>06</w:t>
      </w:r>
      <w:r w:rsidR="00D16394" w:rsidRPr="001907A4">
        <w:rPr>
          <w:b/>
          <w:sz w:val="28"/>
          <w:szCs w:val="28"/>
        </w:rPr>
        <w:t xml:space="preserve"> tháng </w:t>
      </w:r>
      <w:r w:rsidR="00340CAF" w:rsidRPr="001907A4">
        <w:rPr>
          <w:b/>
          <w:sz w:val="28"/>
          <w:szCs w:val="28"/>
        </w:rPr>
        <w:t>6</w:t>
      </w:r>
      <w:r w:rsidR="00D16394" w:rsidRPr="001907A4">
        <w:rPr>
          <w:b/>
          <w:sz w:val="28"/>
          <w:szCs w:val="28"/>
        </w:rPr>
        <w:t xml:space="preserve"> năm 202</w:t>
      </w:r>
      <w:r w:rsidR="00602CA0" w:rsidRPr="001907A4">
        <w:rPr>
          <w:b/>
          <w:sz w:val="28"/>
          <w:szCs w:val="28"/>
        </w:rPr>
        <w:t>6</w:t>
      </w:r>
      <w:r w:rsidR="00D16394" w:rsidRPr="001907A4">
        <w:rPr>
          <w:b/>
          <w:sz w:val="28"/>
          <w:szCs w:val="28"/>
        </w:rPr>
        <w:t>.</w:t>
      </w:r>
    </w:p>
    <w:p w14:paraId="7D2A73A1" w14:textId="449CA35D" w:rsidR="00602CA0" w:rsidRPr="001907A4" w:rsidRDefault="00ED2219" w:rsidP="001907A4">
      <w:pPr>
        <w:ind w:firstLine="720"/>
        <w:jc w:val="both"/>
        <w:rPr>
          <w:b/>
          <w:sz w:val="28"/>
          <w:szCs w:val="28"/>
        </w:rPr>
      </w:pPr>
      <w:r w:rsidRPr="001907A4">
        <w:rPr>
          <w:b/>
          <w:sz w:val="28"/>
          <w:szCs w:val="28"/>
        </w:rPr>
        <w:t>6</w:t>
      </w:r>
      <w:r w:rsidR="00602CA0" w:rsidRPr="001907A4">
        <w:rPr>
          <w:b/>
          <w:sz w:val="28"/>
          <w:szCs w:val="28"/>
        </w:rPr>
        <w:t xml:space="preserve">. Thời gian học sinh bắt đầu học: Từ </w:t>
      </w:r>
      <w:r w:rsidR="00340CAF" w:rsidRPr="001907A4">
        <w:rPr>
          <w:b/>
          <w:sz w:val="28"/>
          <w:szCs w:val="28"/>
        </w:rPr>
        <w:t>15</w:t>
      </w:r>
      <w:r w:rsidR="00602CA0" w:rsidRPr="001907A4">
        <w:rPr>
          <w:b/>
          <w:sz w:val="28"/>
          <w:szCs w:val="28"/>
        </w:rPr>
        <w:t xml:space="preserve"> tháng </w:t>
      </w:r>
      <w:r w:rsidR="00F25D70" w:rsidRPr="001907A4">
        <w:rPr>
          <w:b/>
          <w:sz w:val="28"/>
          <w:szCs w:val="28"/>
        </w:rPr>
        <w:t>6</w:t>
      </w:r>
      <w:r w:rsidR="00602CA0" w:rsidRPr="001907A4">
        <w:rPr>
          <w:b/>
          <w:sz w:val="28"/>
          <w:szCs w:val="28"/>
        </w:rPr>
        <w:t xml:space="preserve"> năm 2026.</w:t>
      </w:r>
    </w:p>
    <w:p w14:paraId="5BD7ECBB" w14:textId="77777777" w:rsidR="001907A4" w:rsidRDefault="001907A4" w:rsidP="00DE6768">
      <w:pPr>
        <w:ind w:firstLine="720"/>
        <w:rPr>
          <w:b/>
        </w:rPr>
      </w:pPr>
    </w:p>
    <w:p w14:paraId="2706A864" w14:textId="6D57446D" w:rsidR="001907A4" w:rsidRDefault="001907A4" w:rsidP="00DE6768">
      <w:pPr>
        <w:ind w:firstLine="720"/>
        <w:rPr>
          <w:b/>
        </w:rPr>
      </w:pPr>
      <w:r>
        <w:rPr>
          <w:b/>
        </w:rPr>
        <w:t xml:space="preserve">                                                                                TRUNG TÂM GD TÂN THÀNH NAM</w:t>
      </w:r>
    </w:p>
    <w:p w14:paraId="7F5808CE" w14:textId="77777777" w:rsidR="001907A4" w:rsidRDefault="001907A4" w:rsidP="00DE6768">
      <w:pPr>
        <w:ind w:firstLine="720"/>
        <w:rPr>
          <w:b/>
        </w:rPr>
      </w:pPr>
    </w:p>
    <w:p w14:paraId="6C7DFAA4" w14:textId="77777777" w:rsidR="001907A4" w:rsidRDefault="001907A4" w:rsidP="00DE6768">
      <w:pPr>
        <w:ind w:firstLine="720"/>
        <w:rPr>
          <w:b/>
        </w:rPr>
      </w:pPr>
    </w:p>
    <w:p w14:paraId="3E24E92F" w14:textId="5FEA4A80" w:rsidR="001907A4" w:rsidRPr="00ED2219" w:rsidRDefault="001907A4" w:rsidP="001907A4">
      <w:pPr>
        <w:rPr>
          <w:b/>
        </w:rPr>
      </w:pPr>
    </w:p>
    <w:sectPr w:rsidR="001907A4" w:rsidRPr="00ED2219" w:rsidSect="001907A4">
      <w:pgSz w:w="12240" w:h="15840"/>
      <w:pgMar w:top="426" w:right="104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23E4"/>
    <w:multiLevelType w:val="hybridMultilevel"/>
    <w:tmpl w:val="AC0C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72E4"/>
    <w:multiLevelType w:val="hybridMultilevel"/>
    <w:tmpl w:val="F5A8CC38"/>
    <w:lvl w:ilvl="0" w:tplc="67C8E5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E3B1A"/>
    <w:multiLevelType w:val="hybridMultilevel"/>
    <w:tmpl w:val="FDF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47ACE"/>
    <w:multiLevelType w:val="hybridMultilevel"/>
    <w:tmpl w:val="2B5231EC"/>
    <w:lvl w:ilvl="0" w:tplc="68B67D8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C3094F"/>
    <w:multiLevelType w:val="hybridMultilevel"/>
    <w:tmpl w:val="19CC14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D0BE6"/>
    <w:multiLevelType w:val="hybridMultilevel"/>
    <w:tmpl w:val="69EC0664"/>
    <w:lvl w:ilvl="0" w:tplc="9378D2EE">
      <w:start w:val="1"/>
      <w:numFmt w:val="decimal"/>
      <w:lvlText w:val="%1."/>
      <w:lvlJc w:val="left"/>
      <w:pPr>
        <w:ind w:left="502"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7415782">
    <w:abstractNumId w:val="0"/>
  </w:num>
  <w:num w:numId="2" w16cid:durableId="2124497721">
    <w:abstractNumId w:val="1"/>
  </w:num>
  <w:num w:numId="3" w16cid:durableId="499278179">
    <w:abstractNumId w:val="4"/>
  </w:num>
  <w:num w:numId="4" w16cid:durableId="2006740637">
    <w:abstractNumId w:val="5"/>
  </w:num>
  <w:num w:numId="5" w16cid:durableId="415983501">
    <w:abstractNumId w:val="2"/>
  </w:num>
  <w:num w:numId="6" w16cid:durableId="1594244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665BD"/>
    <w:rsid w:val="000441D8"/>
    <w:rsid w:val="0004639A"/>
    <w:rsid w:val="00050A70"/>
    <w:rsid w:val="00072E18"/>
    <w:rsid w:val="0008759B"/>
    <w:rsid w:val="00091459"/>
    <w:rsid w:val="000D3F79"/>
    <w:rsid w:val="000D43EC"/>
    <w:rsid w:val="00123B55"/>
    <w:rsid w:val="00145861"/>
    <w:rsid w:val="00154B72"/>
    <w:rsid w:val="001907A4"/>
    <w:rsid w:val="001A061A"/>
    <w:rsid w:val="001B03A1"/>
    <w:rsid w:val="001D0377"/>
    <w:rsid w:val="001F68F5"/>
    <w:rsid w:val="001F7720"/>
    <w:rsid w:val="002665BD"/>
    <w:rsid w:val="00292E3B"/>
    <w:rsid w:val="00296DA9"/>
    <w:rsid w:val="002C2FB0"/>
    <w:rsid w:val="0031039C"/>
    <w:rsid w:val="003263B4"/>
    <w:rsid w:val="00340CAF"/>
    <w:rsid w:val="003506BD"/>
    <w:rsid w:val="00384D59"/>
    <w:rsid w:val="003B7970"/>
    <w:rsid w:val="003D0BDF"/>
    <w:rsid w:val="00415B36"/>
    <w:rsid w:val="00466729"/>
    <w:rsid w:val="004817DD"/>
    <w:rsid w:val="004B0E86"/>
    <w:rsid w:val="004D3C00"/>
    <w:rsid w:val="004F25E3"/>
    <w:rsid w:val="00570B28"/>
    <w:rsid w:val="005A2ABF"/>
    <w:rsid w:val="005B3B9A"/>
    <w:rsid w:val="005B3D3B"/>
    <w:rsid w:val="005D728F"/>
    <w:rsid w:val="005F650E"/>
    <w:rsid w:val="00602CA0"/>
    <w:rsid w:val="00614F6D"/>
    <w:rsid w:val="00626AE9"/>
    <w:rsid w:val="006367E2"/>
    <w:rsid w:val="00696ABF"/>
    <w:rsid w:val="006D0A51"/>
    <w:rsid w:val="006D509E"/>
    <w:rsid w:val="00706C3B"/>
    <w:rsid w:val="007B49DB"/>
    <w:rsid w:val="007F4B15"/>
    <w:rsid w:val="00820C5D"/>
    <w:rsid w:val="008321DB"/>
    <w:rsid w:val="00837658"/>
    <w:rsid w:val="008A6451"/>
    <w:rsid w:val="008D34CC"/>
    <w:rsid w:val="008F4FA2"/>
    <w:rsid w:val="00902899"/>
    <w:rsid w:val="00922B65"/>
    <w:rsid w:val="00931840"/>
    <w:rsid w:val="00942606"/>
    <w:rsid w:val="00942648"/>
    <w:rsid w:val="00963CFA"/>
    <w:rsid w:val="00973551"/>
    <w:rsid w:val="00983C66"/>
    <w:rsid w:val="00996D80"/>
    <w:rsid w:val="009A10BA"/>
    <w:rsid w:val="009E76AE"/>
    <w:rsid w:val="00A05FD8"/>
    <w:rsid w:val="00AC66BE"/>
    <w:rsid w:val="00AC728D"/>
    <w:rsid w:val="00AD0C6E"/>
    <w:rsid w:val="00AD325B"/>
    <w:rsid w:val="00AE55D8"/>
    <w:rsid w:val="00B07D0A"/>
    <w:rsid w:val="00B175CB"/>
    <w:rsid w:val="00B516DE"/>
    <w:rsid w:val="00B71BBD"/>
    <w:rsid w:val="00BC72C0"/>
    <w:rsid w:val="00BD39E7"/>
    <w:rsid w:val="00BE1A11"/>
    <w:rsid w:val="00C31E0E"/>
    <w:rsid w:val="00CA3CCA"/>
    <w:rsid w:val="00CD43C7"/>
    <w:rsid w:val="00CE3B92"/>
    <w:rsid w:val="00CF1222"/>
    <w:rsid w:val="00D1200D"/>
    <w:rsid w:val="00D16394"/>
    <w:rsid w:val="00D273E1"/>
    <w:rsid w:val="00D436E3"/>
    <w:rsid w:val="00D45BE5"/>
    <w:rsid w:val="00DC4387"/>
    <w:rsid w:val="00DD56C6"/>
    <w:rsid w:val="00DD7E6A"/>
    <w:rsid w:val="00DE37E8"/>
    <w:rsid w:val="00DE6768"/>
    <w:rsid w:val="00E3298A"/>
    <w:rsid w:val="00E45219"/>
    <w:rsid w:val="00E81D8E"/>
    <w:rsid w:val="00E869ED"/>
    <w:rsid w:val="00ED2219"/>
    <w:rsid w:val="00EF3C70"/>
    <w:rsid w:val="00F1752D"/>
    <w:rsid w:val="00F25D70"/>
    <w:rsid w:val="00F35242"/>
    <w:rsid w:val="00F75039"/>
    <w:rsid w:val="00F97748"/>
    <w:rsid w:val="00FA7ECC"/>
    <w:rsid w:val="00FC6FF9"/>
    <w:rsid w:val="00FE3A97"/>
    <w:rsid w:val="00FE3EC5"/>
    <w:rsid w:val="00FE60EE"/>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6B74"/>
  <w15:docId w15:val="{B35FC896-913B-478E-ADFC-8AA29F7B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508B-D134-4A3C-917B-9E4910CF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79</cp:revision>
  <cp:lastPrinted>2025-05-20T01:37:00Z</cp:lastPrinted>
  <dcterms:created xsi:type="dcterms:W3CDTF">2025-01-22T00:48:00Z</dcterms:created>
  <dcterms:modified xsi:type="dcterms:W3CDTF">2026-06-08T00:39:00Z</dcterms:modified>
</cp:coreProperties>
</file>